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007" w:rsidRDefault="00DD7007" w:rsidP="00DD7007">
      <w:pPr>
        <w:spacing w:line="480" w:lineRule="auto"/>
        <w:jc w:val="both"/>
        <w:rPr>
          <w:rFonts w:ascii="Times New Roman" w:hAnsi="Times New Roman" w:cs="Times New Roman"/>
          <w:sz w:val="24"/>
          <w:szCs w:val="24"/>
          <w:shd w:val="clear" w:color="auto" w:fill="FFFFFF"/>
        </w:rPr>
      </w:pPr>
    </w:p>
    <w:p w:rsidR="00DD7007" w:rsidRDefault="00DD7007" w:rsidP="00DD7007">
      <w:pPr>
        <w:spacing w:line="480" w:lineRule="auto"/>
        <w:jc w:val="both"/>
        <w:rPr>
          <w:rFonts w:ascii="Times New Roman" w:hAnsi="Times New Roman" w:cs="Times New Roman"/>
          <w:sz w:val="24"/>
          <w:szCs w:val="24"/>
          <w:shd w:val="clear" w:color="auto" w:fill="FFFFFF"/>
        </w:rPr>
      </w:pPr>
    </w:p>
    <w:p w:rsidR="00DD7007" w:rsidRDefault="00DD7007" w:rsidP="00DD7007">
      <w:pPr>
        <w:spacing w:line="480" w:lineRule="auto"/>
        <w:jc w:val="both"/>
        <w:rPr>
          <w:rFonts w:ascii="Times New Roman" w:hAnsi="Times New Roman" w:cs="Times New Roman"/>
          <w:sz w:val="24"/>
          <w:szCs w:val="24"/>
          <w:shd w:val="clear" w:color="auto" w:fill="FFFFFF"/>
        </w:rPr>
      </w:pPr>
    </w:p>
    <w:p w:rsidR="00DD7007" w:rsidRDefault="00DD7007" w:rsidP="00DD7007">
      <w:pPr>
        <w:spacing w:line="480" w:lineRule="auto"/>
        <w:jc w:val="both"/>
        <w:rPr>
          <w:rFonts w:ascii="Times New Roman" w:hAnsi="Times New Roman" w:cs="Times New Roman"/>
          <w:sz w:val="24"/>
          <w:szCs w:val="24"/>
          <w:shd w:val="clear" w:color="auto" w:fill="FFFFFF"/>
        </w:rPr>
      </w:pPr>
    </w:p>
    <w:p w:rsidR="00DD7007" w:rsidRPr="00DD7007" w:rsidRDefault="00DD7007" w:rsidP="00DD7007">
      <w:pPr>
        <w:spacing w:line="480" w:lineRule="auto"/>
        <w:jc w:val="center"/>
        <w:rPr>
          <w:rFonts w:ascii="Times New Roman" w:hAnsi="Times New Roman" w:cs="Times New Roman"/>
          <w:sz w:val="24"/>
          <w:szCs w:val="24"/>
          <w:shd w:val="clear" w:color="auto" w:fill="FFFFFF"/>
        </w:rPr>
      </w:pPr>
      <w:r w:rsidRPr="00DD7007">
        <w:rPr>
          <w:rFonts w:ascii="Times New Roman" w:hAnsi="Times New Roman" w:cs="Times New Roman"/>
          <w:sz w:val="24"/>
          <w:szCs w:val="24"/>
          <w:shd w:val="clear" w:color="auto" w:fill="FFFFFF"/>
        </w:rPr>
        <w:t>Almost Home</w:t>
      </w:r>
    </w:p>
    <w:p w:rsidR="00DD7007" w:rsidRPr="00DD7007" w:rsidRDefault="00DD7007" w:rsidP="00DD7007">
      <w:pPr>
        <w:spacing w:line="480" w:lineRule="auto"/>
        <w:jc w:val="center"/>
        <w:rPr>
          <w:rFonts w:ascii="Times New Roman" w:hAnsi="Times New Roman" w:cs="Times New Roman"/>
          <w:sz w:val="24"/>
          <w:szCs w:val="24"/>
          <w:shd w:val="clear" w:color="auto" w:fill="FFFFFF"/>
        </w:rPr>
      </w:pPr>
      <w:r w:rsidRPr="00DD7007">
        <w:rPr>
          <w:rFonts w:ascii="Times New Roman" w:hAnsi="Times New Roman" w:cs="Times New Roman"/>
          <w:sz w:val="24"/>
          <w:szCs w:val="24"/>
          <w:shd w:val="clear" w:color="auto" w:fill="FFFFFF"/>
        </w:rPr>
        <w:t>Name</w:t>
      </w:r>
    </w:p>
    <w:p w:rsidR="00DD7007" w:rsidRPr="00DD7007" w:rsidRDefault="00DD7007" w:rsidP="00DD7007">
      <w:pPr>
        <w:spacing w:line="480" w:lineRule="auto"/>
        <w:jc w:val="center"/>
        <w:rPr>
          <w:rFonts w:ascii="Times New Roman" w:hAnsi="Times New Roman" w:cs="Times New Roman"/>
          <w:sz w:val="24"/>
          <w:szCs w:val="24"/>
          <w:shd w:val="clear" w:color="auto" w:fill="FFFFFF"/>
        </w:rPr>
      </w:pPr>
      <w:r w:rsidRPr="00DD7007">
        <w:rPr>
          <w:rFonts w:ascii="Times New Roman" w:hAnsi="Times New Roman" w:cs="Times New Roman"/>
          <w:sz w:val="24"/>
          <w:szCs w:val="24"/>
          <w:shd w:val="clear" w:color="auto" w:fill="FFFFFF"/>
        </w:rPr>
        <w:t>Institution Affiliations</w:t>
      </w:r>
    </w:p>
    <w:p w:rsidR="00DD7007" w:rsidRPr="00DD7007" w:rsidRDefault="00DD7007" w:rsidP="00DD7007">
      <w:pPr>
        <w:spacing w:line="480" w:lineRule="auto"/>
        <w:jc w:val="center"/>
        <w:rPr>
          <w:rFonts w:ascii="Times New Roman" w:hAnsi="Times New Roman" w:cs="Times New Roman"/>
          <w:sz w:val="24"/>
          <w:szCs w:val="24"/>
          <w:shd w:val="clear" w:color="auto" w:fill="FFFFFF"/>
        </w:rPr>
      </w:pPr>
      <w:r w:rsidRPr="00DD7007">
        <w:rPr>
          <w:rFonts w:ascii="Times New Roman" w:hAnsi="Times New Roman" w:cs="Times New Roman"/>
          <w:sz w:val="24"/>
          <w:szCs w:val="24"/>
          <w:shd w:val="clear" w:color="auto" w:fill="FFFFFF"/>
        </w:rPr>
        <w:t>Course Title</w:t>
      </w:r>
    </w:p>
    <w:p w:rsidR="00DD7007" w:rsidRPr="00DD7007" w:rsidRDefault="00DD7007" w:rsidP="00DD7007">
      <w:pPr>
        <w:spacing w:line="480" w:lineRule="auto"/>
        <w:jc w:val="center"/>
        <w:rPr>
          <w:rFonts w:ascii="Times New Roman" w:hAnsi="Times New Roman" w:cs="Times New Roman"/>
          <w:sz w:val="24"/>
          <w:szCs w:val="24"/>
        </w:rPr>
      </w:pPr>
      <w:r w:rsidRPr="00DD7007">
        <w:rPr>
          <w:rFonts w:ascii="Times New Roman" w:hAnsi="Times New Roman" w:cs="Times New Roman"/>
          <w:sz w:val="24"/>
          <w:szCs w:val="24"/>
          <w:shd w:val="clear" w:color="auto" w:fill="FFFFFF"/>
        </w:rPr>
        <w:t>Date</w:t>
      </w:r>
    </w:p>
    <w:p w:rsidR="00DD7007" w:rsidRDefault="00DD7007" w:rsidP="00DD7007">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C8718F" w:rsidRPr="00DD7007" w:rsidRDefault="00096DEC" w:rsidP="00DD7007">
      <w:pPr>
        <w:spacing w:line="480" w:lineRule="auto"/>
        <w:jc w:val="both"/>
        <w:rPr>
          <w:rFonts w:ascii="Times New Roman" w:hAnsi="Times New Roman" w:cs="Times New Roman"/>
          <w:sz w:val="24"/>
          <w:szCs w:val="24"/>
          <w:shd w:val="clear" w:color="auto" w:fill="FFFFFF"/>
        </w:rPr>
      </w:pPr>
      <w:r w:rsidRPr="00DD7007">
        <w:rPr>
          <w:rFonts w:ascii="Times New Roman" w:hAnsi="Times New Roman" w:cs="Times New Roman"/>
          <w:sz w:val="24"/>
          <w:szCs w:val="24"/>
        </w:rPr>
        <w:lastRenderedPageBreak/>
        <w:t>From the documentary “</w:t>
      </w:r>
      <w:r w:rsidRPr="00DD7007">
        <w:rPr>
          <w:rFonts w:ascii="Times New Roman" w:hAnsi="Times New Roman" w:cs="Times New Roman"/>
          <w:sz w:val="24"/>
          <w:szCs w:val="24"/>
          <w:shd w:val="clear" w:color="auto" w:fill="FFFFFF"/>
        </w:rPr>
        <w:t>Almost Home</w:t>
      </w:r>
      <w:r w:rsidRPr="00DD7007">
        <w:rPr>
          <w:rFonts w:ascii="Times New Roman" w:hAnsi="Times New Roman" w:cs="Times New Roman"/>
          <w:sz w:val="24"/>
          <w:szCs w:val="24"/>
          <w:shd w:val="clear" w:color="auto" w:fill="FFFFFF"/>
        </w:rPr>
        <w:t>” by</w:t>
      </w:r>
      <w:r w:rsidRPr="00DD7007">
        <w:rPr>
          <w:rFonts w:ascii="Times New Roman" w:hAnsi="Times New Roman" w:cs="Times New Roman"/>
          <w:sz w:val="24"/>
          <w:szCs w:val="24"/>
          <w:shd w:val="clear" w:color="auto" w:fill="FFFFFF"/>
        </w:rPr>
        <w:t xml:space="preserve"> Milwaukee, Wisconsin</w:t>
      </w:r>
      <w:r w:rsidRPr="00DD7007">
        <w:rPr>
          <w:rFonts w:ascii="Times New Roman" w:hAnsi="Times New Roman" w:cs="Times New Roman"/>
          <w:sz w:val="24"/>
          <w:szCs w:val="24"/>
          <w:shd w:val="clear" w:color="auto" w:fill="FFFFFF"/>
        </w:rPr>
        <w:t>, I have learned that:</w:t>
      </w:r>
    </w:p>
    <w:p w:rsidR="00096DEC" w:rsidRPr="00DD7007" w:rsidRDefault="00096DEC" w:rsidP="00DD7007">
      <w:pPr>
        <w:pStyle w:val="ListParagraph"/>
        <w:numPr>
          <w:ilvl w:val="0"/>
          <w:numId w:val="1"/>
        </w:numPr>
        <w:spacing w:line="480" w:lineRule="auto"/>
        <w:jc w:val="both"/>
        <w:rPr>
          <w:rFonts w:ascii="Times New Roman" w:hAnsi="Times New Roman" w:cs="Times New Roman"/>
          <w:sz w:val="24"/>
          <w:szCs w:val="24"/>
        </w:rPr>
      </w:pPr>
      <w:r w:rsidRPr="00DD7007">
        <w:rPr>
          <w:rFonts w:ascii="Times New Roman" w:hAnsi="Times New Roman" w:cs="Times New Roman"/>
          <w:sz w:val="24"/>
          <w:szCs w:val="24"/>
        </w:rPr>
        <w:t xml:space="preserve">The importance of unity. At </w:t>
      </w:r>
      <w:r w:rsidR="00DD7007" w:rsidRPr="00DD7007">
        <w:rPr>
          <w:rFonts w:ascii="Times New Roman" w:hAnsi="Times New Roman" w:cs="Times New Roman"/>
          <w:sz w:val="24"/>
          <w:szCs w:val="24"/>
        </w:rPr>
        <w:t>Saint John’s</w:t>
      </w:r>
      <w:r w:rsidRPr="00DD7007">
        <w:rPr>
          <w:rFonts w:ascii="Times New Roman" w:hAnsi="Times New Roman" w:cs="Times New Roman"/>
          <w:sz w:val="24"/>
          <w:szCs w:val="24"/>
        </w:rPr>
        <w:t xml:space="preserve"> there is an upscale of </w:t>
      </w:r>
      <w:r w:rsidR="00DD7007">
        <w:rPr>
          <w:rFonts w:ascii="Times New Roman" w:hAnsi="Times New Roman" w:cs="Times New Roman"/>
          <w:sz w:val="24"/>
          <w:szCs w:val="24"/>
        </w:rPr>
        <w:t xml:space="preserve">a </w:t>
      </w:r>
      <w:r w:rsidRPr="00DD7007">
        <w:rPr>
          <w:rFonts w:ascii="Times New Roman" w:hAnsi="Times New Roman" w:cs="Times New Roman"/>
          <w:sz w:val="24"/>
          <w:szCs w:val="24"/>
        </w:rPr>
        <w:t xml:space="preserve">retirement community </w:t>
      </w:r>
      <w:bookmarkStart w:id="0" w:name="_GoBack"/>
      <w:bookmarkEnd w:id="0"/>
      <w:r w:rsidR="00DD7007">
        <w:rPr>
          <w:rFonts w:ascii="Times New Roman" w:hAnsi="Times New Roman" w:cs="Times New Roman"/>
          <w:sz w:val="24"/>
          <w:szCs w:val="24"/>
        </w:rPr>
        <w:t>that</w:t>
      </w:r>
      <w:r w:rsidRPr="00DD7007">
        <w:rPr>
          <w:rFonts w:ascii="Times New Roman" w:hAnsi="Times New Roman" w:cs="Times New Roman"/>
          <w:sz w:val="24"/>
          <w:szCs w:val="24"/>
        </w:rPr>
        <w:t xml:space="preserve"> ha</w:t>
      </w:r>
      <w:r w:rsidR="00DD7007">
        <w:rPr>
          <w:rFonts w:ascii="Times New Roman" w:hAnsi="Times New Roman" w:cs="Times New Roman"/>
          <w:sz w:val="24"/>
          <w:szCs w:val="24"/>
        </w:rPr>
        <w:t>s</w:t>
      </w:r>
      <w:r w:rsidRPr="00DD7007">
        <w:rPr>
          <w:rFonts w:ascii="Times New Roman" w:hAnsi="Times New Roman" w:cs="Times New Roman"/>
          <w:sz w:val="24"/>
          <w:szCs w:val="24"/>
        </w:rPr>
        <w:t xml:space="preserve"> bright, spacious living areas. They usually meet in the afternoon for cocktails and find their daily plan and pursue hobbies such as woodwork and playing bridge. This helps them together fight their struggle with mundane and often assumed issues of old age such as changing relationships, disability, shrinking independence</w:t>
      </w:r>
      <w:r w:rsidR="00DD7007">
        <w:rPr>
          <w:rFonts w:ascii="Times New Roman" w:hAnsi="Times New Roman" w:cs="Times New Roman"/>
          <w:sz w:val="24"/>
          <w:szCs w:val="24"/>
        </w:rPr>
        <w:t>,</w:t>
      </w:r>
      <w:r w:rsidRPr="00DD7007">
        <w:rPr>
          <w:rFonts w:ascii="Times New Roman" w:hAnsi="Times New Roman" w:cs="Times New Roman"/>
          <w:sz w:val="24"/>
          <w:szCs w:val="24"/>
        </w:rPr>
        <w:t xml:space="preserve"> and dementia. </w:t>
      </w:r>
    </w:p>
    <w:p w:rsidR="00096DEC" w:rsidRPr="00DD7007" w:rsidRDefault="000C4138" w:rsidP="00DD7007">
      <w:pPr>
        <w:pStyle w:val="ListParagraph"/>
        <w:numPr>
          <w:ilvl w:val="0"/>
          <w:numId w:val="1"/>
        </w:numPr>
        <w:spacing w:line="480" w:lineRule="auto"/>
        <w:jc w:val="both"/>
        <w:rPr>
          <w:rFonts w:ascii="Times New Roman" w:hAnsi="Times New Roman" w:cs="Times New Roman"/>
          <w:b/>
          <w:sz w:val="24"/>
          <w:szCs w:val="24"/>
        </w:rPr>
      </w:pPr>
      <w:r w:rsidRPr="00DD7007">
        <w:rPr>
          <w:rFonts w:ascii="Times New Roman" w:hAnsi="Times New Roman" w:cs="Times New Roman"/>
          <w:sz w:val="24"/>
          <w:szCs w:val="24"/>
        </w:rPr>
        <w:t xml:space="preserve">Care for old age in society. </w:t>
      </w:r>
      <w:r w:rsidR="00096DEC" w:rsidRPr="00DD7007">
        <w:rPr>
          <w:rFonts w:ascii="Times New Roman" w:hAnsi="Times New Roman" w:cs="Times New Roman"/>
          <w:sz w:val="24"/>
          <w:szCs w:val="24"/>
        </w:rPr>
        <w:t xml:space="preserve">The film offers a deep look into the </w:t>
      </w:r>
      <w:r w:rsidR="00DD7007" w:rsidRPr="00DD7007">
        <w:rPr>
          <w:rFonts w:ascii="Times New Roman" w:hAnsi="Times New Roman" w:cs="Times New Roman"/>
          <w:sz w:val="24"/>
          <w:szCs w:val="24"/>
        </w:rPr>
        <w:t>lifestyle</w:t>
      </w:r>
      <w:r w:rsidR="00096DEC" w:rsidRPr="00DD7007">
        <w:rPr>
          <w:rFonts w:ascii="Times New Roman" w:hAnsi="Times New Roman" w:cs="Times New Roman"/>
          <w:sz w:val="24"/>
          <w:szCs w:val="24"/>
        </w:rPr>
        <w:t xml:space="preserve"> of the Milwaukee residents, their families and the people who take care of them as </w:t>
      </w:r>
      <w:r w:rsidR="00DD7007" w:rsidRPr="00DD7007">
        <w:rPr>
          <w:rFonts w:ascii="Times New Roman" w:hAnsi="Times New Roman" w:cs="Times New Roman"/>
          <w:sz w:val="24"/>
          <w:szCs w:val="24"/>
        </w:rPr>
        <w:t>every person</w:t>
      </w:r>
      <w:r w:rsidR="00096DEC" w:rsidRPr="00DD7007">
        <w:rPr>
          <w:rFonts w:ascii="Times New Roman" w:hAnsi="Times New Roman" w:cs="Times New Roman"/>
          <w:sz w:val="24"/>
          <w:szCs w:val="24"/>
        </w:rPr>
        <w:t xml:space="preserve"> adjusts to the difficulties of aging. </w:t>
      </w:r>
      <w:r w:rsidRPr="00DD7007">
        <w:rPr>
          <w:rFonts w:ascii="Times New Roman" w:hAnsi="Times New Roman" w:cs="Times New Roman"/>
          <w:sz w:val="24"/>
          <w:szCs w:val="24"/>
        </w:rPr>
        <w:t xml:space="preserve">Under the leadership of George, </w:t>
      </w:r>
      <w:r w:rsidR="00DD7007" w:rsidRPr="00DD7007">
        <w:rPr>
          <w:rFonts w:ascii="Times New Roman" w:hAnsi="Times New Roman" w:cs="Times New Roman"/>
          <w:sz w:val="24"/>
          <w:szCs w:val="24"/>
        </w:rPr>
        <w:t>Saint John’s</w:t>
      </w:r>
      <w:r w:rsidRPr="00DD7007">
        <w:rPr>
          <w:rFonts w:ascii="Times New Roman" w:hAnsi="Times New Roman" w:cs="Times New Roman"/>
          <w:sz w:val="24"/>
          <w:szCs w:val="24"/>
        </w:rPr>
        <w:t xml:space="preserve"> On </w:t>
      </w:r>
      <w:r w:rsidR="00DD7007" w:rsidRPr="00DD7007">
        <w:rPr>
          <w:rFonts w:ascii="Times New Roman" w:hAnsi="Times New Roman" w:cs="Times New Roman"/>
          <w:sz w:val="24"/>
          <w:szCs w:val="24"/>
        </w:rPr>
        <w:t>the</w:t>
      </w:r>
      <w:r w:rsidRPr="00DD7007">
        <w:rPr>
          <w:rFonts w:ascii="Times New Roman" w:hAnsi="Times New Roman" w:cs="Times New Roman"/>
          <w:sz w:val="24"/>
          <w:szCs w:val="24"/>
        </w:rPr>
        <w:t xml:space="preserve"> Lake is replacing its 135 years old medical facility with a social home. This aims at transforming the perspective of the people towards nursing homes, not as boredom institutions but as vibrant communities in which people can live ri</w:t>
      </w:r>
      <w:r w:rsidR="00DD7007" w:rsidRPr="00DD7007">
        <w:rPr>
          <w:rFonts w:ascii="Times New Roman" w:hAnsi="Times New Roman" w:cs="Times New Roman"/>
          <w:sz w:val="24"/>
          <w:szCs w:val="24"/>
        </w:rPr>
        <w:t>ch and fulfi</w:t>
      </w:r>
      <w:r w:rsidR="00DD7007">
        <w:rPr>
          <w:rFonts w:ascii="Times New Roman" w:hAnsi="Times New Roman" w:cs="Times New Roman"/>
          <w:sz w:val="24"/>
          <w:szCs w:val="24"/>
        </w:rPr>
        <w:t>l</w:t>
      </w:r>
      <w:r w:rsidR="00DD7007" w:rsidRPr="00DD7007">
        <w:rPr>
          <w:rFonts w:ascii="Times New Roman" w:hAnsi="Times New Roman" w:cs="Times New Roman"/>
          <w:sz w:val="24"/>
          <w:szCs w:val="24"/>
        </w:rPr>
        <w:t xml:space="preserve">l their lives, </w:t>
      </w:r>
      <w:r w:rsidR="00DD7007" w:rsidRPr="00DD7007">
        <w:rPr>
          <w:rFonts w:ascii="Times New Roman" w:hAnsi="Times New Roman" w:cs="Times New Roman"/>
          <w:b/>
          <w:sz w:val="24"/>
          <w:szCs w:val="24"/>
        </w:rPr>
        <w:t>(</w:t>
      </w:r>
      <w:r w:rsidR="00DD7007" w:rsidRPr="00DD7007">
        <w:rPr>
          <w:rFonts w:ascii="Times New Roman" w:hAnsi="Times New Roman" w:cs="Times New Roman"/>
          <w:b/>
          <w:sz w:val="24"/>
          <w:szCs w:val="24"/>
          <w:shd w:val="clear" w:color="auto" w:fill="FFFFFF"/>
        </w:rPr>
        <w:t xml:space="preserve">Mills, </w:t>
      </w:r>
      <w:r w:rsidR="00DD7007" w:rsidRPr="00DD7007">
        <w:rPr>
          <w:rFonts w:ascii="Times New Roman" w:hAnsi="Times New Roman" w:cs="Times New Roman"/>
          <w:b/>
          <w:sz w:val="24"/>
          <w:szCs w:val="24"/>
          <w:shd w:val="clear" w:color="auto" w:fill="FFFFFF"/>
        </w:rPr>
        <w:t>2003).</w:t>
      </w:r>
    </w:p>
    <w:p w:rsidR="000C4138" w:rsidRPr="00DD7007" w:rsidRDefault="000C4138" w:rsidP="00DD7007">
      <w:pPr>
        <w:spacing w:line="480" w:lineRule="auto"/>
        <w:jc w:val="both"/>
        <w:rPr>
          <w:rFonts w:ascii="Times New Roman" w:hAnsi="Times New Roman" w:cs="Times New Roman"/>
          <w:sz w:val="24"/>
          <w:szCs w:val="24"/>
        </w:rPr>
      </w:pPr>
      <w:r w:rsidRPr="00DD7007">
        <w:rPr>
          <w:rFonts w:ascii="Times New Roman" w:hAnsi="Times New Roman" w:cs="Times New Roman"/>
          <w:sz w:val="24"/>
          <w:szCs w:val="24"/>
        </w:rPr>
        <w:t xml:space="preserve">Instances of resistance of transition from the medical model to </w:t>
      </w:r>
      <w:r w:rsidR="00DD7007">
        <w:rPr>
          <w:rFonts w:ascii="Times New Roman" w:hAnsi="Times New Roman" w:cs="Times New Roman"/>
          <w:sz w:val="24"/>
          <w:szCs w:val="24"/>
        </w:rPr>
        <w:t xml:space="preserve">the </w:t>
      </w:r>
      <w:r w:rsidRPr="00DD7007">
        <w:rPr>
          <w:rFonts w:ascii="Times New Roman" w:hAnsi="Times New Roman" w:cs="Times New Roman"/>
          <w:sz w:val="24"/>
          <w:szCs w:val="24"/>
        </w:rPr>
        <w:t xml:space="preserve">social model of long term care include: </w:t>
      </w:r>
    </w:p>
    <w:p w:rsidR="000C4138" w:rsidRPr="00DD7007" w:rsidRDefault="00002ABA" w:rsidP="00DD7007">
      <w:pPr>
        <w:pStyle w:val="ListParagraph"/>
        <w:numPr>
          <w:ilvl w:val="0"/>
          <w:numId w:val="2"/>
        </w:numPr>
        <w:spacing w:line="480" w:lineRule="auto"/>
        <w:jc w:val="both"/>
        <w:rPr>
          <w:rFonts w:ascii="Times New Roman" w:hAnsi="Times New Roman" w:cs="Times New Roman"/>
          <w:sz w:val="24"/>
          <w:szCs w:val="24"/>
        </w:rPr>
      </w:pPr>
      <w:r w:rsidRPr="00DD7007">
        <w:rPr>
          <w:rFonts w:ascii="Times New Roman" w:hAnsi="Times New Roman" w:cs="Times New Roman"/>
          <w:sz w:val="24"/>
          <w:szCs w:val="24"/>
        </w:rPr>
        <w:t>Edie and Lloyd after being notices on Milwaukee’s social circuit are separated by Lloyd’s Parkinso</w:t>
      </w:r>
      <w:r w:rsidR="002913F3" w:rsidRPr="00DD7007">
        <w:rPr>
          <w:rFonts w:ascii="Times New Roman" w:hAnsi="Times New Roman" w:cs="Times New Roman"/>
          <w:sz w:val="24"/>
          <w:szCs w:val="24"/>
        </w:rPr>
        <w:t>n, for</w:t>
      </w:r>
      <w:r w:rsidRPr="00DD7007">
        <w:rPr>
          <w:rFonts w:ascii="Times New Roman" w:hAnsi="Times New Roman" w:cs="Times New Roman"/>
          <w:sz w:val="24"/>
          <w:szCs w:val="24"/>
        </w:rPr>
        <w:t xml:space="preserve">cing him to move from their independent resident to the nursing home. She is privately racked with guilt for not providing his care. On the other side, Lloyd works feverishly in therapy, hoping they will return to their residence. </w:t>
      </w:r>
      <w:r w:rsidR="002913F3" w:rsidRPr="00DD7007">
        <w:rPr>
          <w:rFonts w:ascii="Times New Roman" w:hAnsi="Times New Roman" w:cs="Times New Roman"/>
          <w:sz w:val="24"/>
          <w:szCs w:val="24"/>
        </w:rPr>
        <w:t xml:space="preserve">The incidence of </w:t>
      </w:r>
      <w:r w:rsidR="002913F3" w:rsidRPr="00DD7007">
        <w:rPr>
          <w:rFonts w:ascii="Times New Roman" w:hAnsi="Times New Roman" w:cs="Times New Roman"/>
          <w:sz w:val="24"/>
          <w:szCs w:val="24"/>
        </w:rPr>
        <w:t xml:space="preserve">Edie and Lloyd </w:t>
      </w:r>
      <w:r w:rsidR="002913F3" w:rsidRPr="00DD7007">
        <w:rPr>
          <w:rFonts w:ascii="Times New Roman" w:hAnsi="Times New Roman" w:cs="Times New Roman"/>
          <w:sz w:val="24"/>
          <w:szCs w:val="24"/>
        </w:rPr>
        <w:t>shows resistan</w:t>
      </w:r>
      <w:r w:rsidR="00DD7007">
        <w:rPr>
          <w:rFonts w:ascii="Times New Roman" w:hAnsi="Times New Roman" w:cs="Times New Roman"/>
          <w:sz w:val="24"/>
          <w:szCs w:val="24"/>
        </w:rPr>
        <w:t>ce</w:t>
      </w:r>
      <w:r w:rsidR="002913F3" w:rsidRPr="00DD7007">
        <w:rPr>
          <w:rFonts w:ascii="Times New Roman" w:hAnsi="Times New Roman" w:cs="Times New Roman"/>
          <w:sz w:val="24"/>
          <w:szCs w:val="24"/>
        </w:rPr>
        <w:t xml:space="preserve"> to the transition into the social model which they wish t</w:t>
      </w:r>
      <w:r w:rsidR="00DD7007" w:rsidRPr="00DD7007">
        <w:rPr>
          <w:rFonts w:ascii="Times New Roman" w:hAnsi="Times New Roman" w:cs="Times New Roman"/>
          <w:sz w:val="24"/>
          <w:szCs w:val="24"/>
        </w:rPr>
        <w:t xml:space="preserve">o live back at their apartment, </w:t>
      </w:r>
      <w:r w:rsidR="00DD7007" w:rsidRPr="00DD7007">
        <w:rPr>
          <w:rFonts w:ascii="Times New Roman" w:hAnsi="Times New Roman" w:cs="Times New Roman"/>
          <w:b/>
          <w:sz w:val="24"/>
          <w:szCs w:val="24"/>
        </w:rPr>
        <w:t>(</w:t>
      </w:r>
      <w:r w:rsidR="00DD7007" w:rsidRPr="00DD7007">
        <w:rPr>
          <w:rFonts w:ascii="Times New Roman" w:hAnsi="Times New Roman" w:cs="Times New Roman"/>
          <w:b/>
          <w:sz w:val="24"/>
          <w:szCs w:val="24"/>
          <w:shd w:val="clear" w:color="auto" w:fill="FFFFFF"/>
        </w:rPr>
        <w:t xml:space="preserve">Marak, </w:t>
      </w:r>
      <w:r w:rsidR="00DD7007" w:rsidRPr="00DD7007">
        <w:rPr>
          <w:rFonts w:ascii="Times New Roman" w:hAnsi="Times New Roman" w:cs="Times New Roman"/>
          <w:b/>
          <w:sz w:val="24"/>
          <w:szCs w:val="24"/>
          <w:shd w:val="clear" w:color="auto" w:fill="FFFFFF"/>
        </w:rPr>
        <w:t>2017).</w:t>
      </w:r>
    </w:p>
    <w:p w:rsidR="002913F3" w:rsidRPr="00DD7007" w:rsidRDefault="002913F3" w:rsidP="00DD7007">
      <w:pPr>
        <w:pStyle w:val="ListParagraph"/>
        <w:numPr>
          <w:ilvl w:val="0"/>
          <w:numId w:val="2"/>
        </w:numPr>
        <w:spacing w:line="480" w:lineRule="auto"/>
        <w:jc w:val="both"/>
        <w:rPr>
          <w:rFonts w:ascii="Times New Roman" w:hAnsi="Times New Roman" w:cs="Times New Roman"/>
          <w:sz w:val="24"/>
          <w:szCs w:val="24"/>
        </w:rPr>
      </w:pPr>
      <w:r w:rsidRPr="00DD7007">
        <w:rPr>
          <w:rFonts w:ascii="Times New Roman" w:hAnsi="Times New Roman" w:cs="Times New Roman"/>
          <w:sz w:val="24"/>
          <w:szCs w:val="24"/>
        </w:rPr>
        <w:lastRenderedPageBreak/>
        <w:t xml:space="preserve">Erika Stoving is a </w:t>
      </w:r>
      <w:r w:rsidR="00DD7007" w:rsidRPr="00DD7007">
        <w:rPr>
          <w:rFonts w:ascii="Times New Roman" w:hAnsi="Times New Roman" w:cs="Times New Roman"/>
          <w:sz w:val="24"/>
          <w:szCs w:val="24"/>
        </w:rPr>
        <w:t>dedicated</w:t>
      </w:r>
      <w:r w:rsidRPr="00DD7007">
        <w:rPr>
          <w:rFonts w:ascii="Times New Roman" w:hAnsi="Times New Roman" w:cs="Times New Roman"/>
          <w:sz w:val="24"/>
          <w:szCs w:val="24"/>
        </w:rPr>
        <w:t xml:space="preserve"> nurse, who works for extra hours to offer care for every resident at home. She is accountable for the drop of a resident but instead of </w:t>
      </w:r>
      <w:r w:rsidR="00DD7007" w:rsidRPr="00DD7007">
        <w:rPr>
          <w:rFonts w:ascii="Times New Roman" w:hAnsi="Times New Roman" w:cs="Times New Roman"/>
          <w:sz w:val="24"/>
          <w:szCs w:val="24"/>
        </w:rPr>
        <w:t>embracing</w:t>
      </w:r>
      <w:r w:rsidRPr="00DD7007">
        <w:rPr>
          <w:rFonts w:ascii="Times New Roman" w:hAnsi="Times New Roman" w:cs="Times New Roman"/>
          <w:sz w:val="24"/>
          <w:szCs w:val="24"/>
        </w:rPr>
        <w:t xml:space="preserve"> cultural transparency</w:t>
      </w:r>
      <w:r w:rsidR="00DD7007">
        <w:rPr>
          <w:rFonts w:ascii="Times New Roman" w:hAnsi="Times New Roman" w:cs="Times New Roman"/>
          <w:sz w:val="24"/>
          <w:szCs w:val="24"/>
        </w:rPr>
        <w:t>,</w:t>
      </w:r>
      <w:r w:rsidRPr="00DD7007">
        <w:rPr>
          <w:rFonts w:ascii="Times New Roman" w:hAnsi="Times New Roman" w:cs="Times New Roman"/>
          <w:sz w:val="24"/>
          <w:szCs w:val="24"/>
        </w:rPr>
        <w:t xml:space="preserve"> she adheres to orders not to disclose to the families of the residents the details to protect the medical institution. Instead of </w:t>
      </w:r>
      <w:r w:rsidR="00DD7007" w:rsidRPr="00DD7007">
        <w:rPr>
          <w:rFonts w:ascii="Times New Roman" w:hAnsi="Times New Roman" w:cs="Times New Roman"/>
          <w:sz w:val="24"/>
          <w:szCs w:val="24"/>
        </w:rPr>
        <w:t xml:space="preserve">being transparent </w:t>
      </w:r>
      <w:r w:rsidRPr="00DD7007">
        <w:rPr>
          <w:rFonts w:ascii="Times New Roman" w:hAnsi="Times New Roman" w:cs="Times New Roman"/>
          <w:sz w:val="24"/>
          <w:szCs w:val="24"/>
        </w:rPr>
        <w:t>to the society on how reside</w:t>
      </w:r>
      <w:r w:rsidR="00DD7007" w:rsidRPr="00DD7007">
        <w:rPr>
          <w:rFonts w:ascii="Times New Roman" w:hAnsi="Times New Roman" w:cs="Times New Roman"/>
          <w:sz w:val="24"/>
          <w:szCs w:val="24"/>
        </w:rPr>
        <w:t>nts are being dropped, she resists</w:t>
      </w:r>
      <w:r w:rsidRPr="00DD7007">
        <w:rPr>
          <w:rFonts w:ascii="Times New Roman" w:hAnsi="Times New Roman" w:cs="Times New Roman"/>
          <w:sz w:val="24"/>
          <w:szCs w:val="24"/>
        </w:rPr>
        <w:t xml:space="preserve"> to the medical model by </w:t>
      </w:r>
      <w:r w:rsidR="00DD7007" w:rsidRPr="00DD7007">
        <w:rPr>
          <w:rFonts w:ascii="Times New Roman" w:hAnsi="Times New Roman" w:cs="Times New Roman"/>
          <w:sz w:val="24"/>
          <w:szCs w:val="24"/>
        </w:rPr>
        <w:t>not disclosing the medical facility.</w:t>
      </w:r>
    </w:p>
    <w:p w:rsidR="00DD7007" w:rsidRPr="00DD7007" w:rsidRDefault="00DD7007" w:rsidP="00DD7007">
      <w:pPr>
        <w:spacing w:line="480" w:lineRule="auto"/>
        <w:jc w:val="both"/>
        <w:rPr>
          <w:rFonts w:ascii="Times New Roman" w:hAnsi="Times New Roman" w:cs="Times New Roman"/>
          <w:sz w:val="24"/>
          <w:szCs w:val="24"/>
        </w:rPr>
      </w:pPr>
      <w:r w:rsidRPr="00DD7007">
        <w:rPr>
          <w:rFonts w:ascii="Times New Roman" w:hAnsi="Times New Roman" w:cs="Times New Roman"/>
          <w:sz w:val="24"/>
          <w:szCs w:val="24"/>
        </w:rPr>
        <w:br w:type="page"/>
      </w:r>
    </w:p>
    <w:p w:rsidR="00DD7007" w:rsidRPr="00DD7007" w:rsidRDefault="00DD7007" w:rsidP="00DD7007">
      <w:pPr>
        <w:spacing w:line="480" w:lineRule="auto"/>
        <w:jc w:val="center"/>
        <w:rPr>
          <w:rFonts w:ascii="Times New Roman" w:hAnsi="Times New Roman" w:cs="Times New Roman"/>
          <w:sz w:val="24"/>
          <w:szCs w:val="24"/>
        </w:rPr>
      </w:pPr>
      <w:r w:rsidRPr="00DD7007">
        <w:rPr>
          <w:rFonts w:ascii="Times New Roman" w:hAnsi="Times New Roman" w:cs="Times New Roman"/>
          <w:sz w:val="24"/>
          <w:szCs w:val="24"/>
        </w:rPr>
        <w:lastRenderedPageBreak/>
        <w:t>Reference</w:t>
      </w:r>
    </w:p>
    <w:p w:rsidR="00DD7007" w:rsidRPr="00DD7007" w:rsidRDefault="00DD7007" w:rsidP="00DD7007">
      <w:pPr>
        <w:spacing w:line="480" w:lineRule="auto"/>
        <w:jc w:val="both"/>
        <w:rPr>
          <w:rFonts w:ascii="Times New Roman" w:hAnsi="Times New Roman" w:cs="Times New Roman"/>
          <w:sz w:val="24"/>
          <w:szCs w:val="24"/>
          <w:shd w:val="clear" w:color="auto" w:fill="FFFFFF"/>
        </w:rPr>
      </w:pPr>
      <w:r w:rsidRPr="00DD7007">
        <w:rPr>
          <w:rFonts w:ascii="Times New Roman" w:hAnsi="Times New Roman" w:cs="Times New Roman"/>
          <w:sz w:val="24"/>
          <w:szCs w:val="24"/>
          <w:shd w:val="clear" w:color="auto" w:fill="FFFFFF"/>
        </w:rPr>
        <w:t>Marak, C. (2017). Elder Orphans’ Have a Harder Time Aging in Place.[Blog].</w:t>
      </w:r>
    </w:p>
    <w:p w:rsidR="00DD7007" w:rsidRPr="00DD7007" w:rsidRDefault="00DD7007" w:rsidP="00DD7007">
      <w:pPr>
        <w:spacing w:line="480" w:lineRule="auto"/>
        <w:jc w:val="both"/>
        <w:rPr>
          <w:rFonts w:ascii="Times New Roman" w:hAnsi="Times New Roman" w:cs="Times New Roman"/>
          <w:sz w:val="24"/>
          <w:szCs w:val="24"/>
        </w:rPr>
      </w:pPr>
      <w:r w:rsidRPr="00DD7007">
        <w:rPr>
          <w:rFonts w:ascii="Times New Roman" w:hAnsi="Times New Roman" w:cs="Times New Roman"/>
          <w:sz w:val="24"/>
          <w:szCs w:val="24"/>
          <w:shd w:val="clear" w:color="auto" w:fill="FFFFFF"/>
        </w:rPr>
        <w:t>Mills, T. (2003). Family Relationships in an Aging Society. </w:t>
      </w:r>
      <w:r w:rsidRPr="00DD7007">
        <w:rPr>
          <w:rFonts w:ascii="Times New Roman" w:hAnsi="Times New Roman" w:cs="Times New Roman"/>
          <w:i/>
          <w:iCs/>
          <w:sz w:val="24"/>
          <w:szCs w:val="24"/>
          <w:shd w:val="clear" w:color="auto" w:fill="FFFFFF"/>
        </w:rPr>
        <w:t>EDIS</w:t>
      </w:r>
      <w:r w:rsidRPr="00DD7007">
        <w:rPr>
          <w:rFonts w:ascii="Times New Roman" w:hAnsi="Times New Roman" w:cs="Times New Roman"/>
          <w:sz w:val="24"/>
          <w:szCs w:val="24"/>
          <w:shd w:val="clear" w:color="auto" w:fill="FFFFFF"/>
        </w:rPr>
        <w:t>, </w:t>
      </w:r>
      <w:r w:rsidRPr="00DD7007">
        <w:rPr>
          <w:rFonts w:ascii="Times New Roman" w:hAnsi="Times New Roman" w:cs="Times New Roman"/>
          <w:i/>
          <w:iCs/>
          <w:sz w:val="24"/>
          <w:szCs w:val="24"/>
          <w:shd w:val="clear" w:color="auto" w:fill="FFFFFF"/>
        </w:rPr>
        <w:t>2003</w:t>
      </w:r>
      <w:r w:rsidRPr="00DD7007">
        <w:rPr>
          <w:rFonts w:ascii="Times New Roman" w:hAnsi="Times New Roman" w:cs="Times New Roman"/>
          <w:sz w:val="24"/>
          <w:szCs w:val="24"/>
          <w:shd w:val="clear" w:color="auto" w:fill="FFFFFF"/>
        </w:rPr>
        <w:t>(18).</w:t>
      </w:r>
    </w:p>
    <w:sectPr w:rsidR="00DD7007" w:rsidRPr="00DD7007" w:rsidSect="00DD70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5EC" w:rsidRDefault="007565EC" w:rsidP="00DD7007">
      <w:pPr>
        <w:spacing w:after="0" w:line="240" w:lineRule="auto"/>
      </w:pPr>
      <w:r>
        <w:separator/>
      </w:r>
    </w:p>
  </w:endnote>
  <w:endnote w:type="continuationSeparator" w:id="0">
    <w:p w:rsidR="007565EC" w:rsidRDefault="007565EC" w:rsidP="00DD7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5EC" w:rsidRDefault="007565EC" w:rsidP="00DD7007">
      <w:pPr>
        <w:spacing w:after="0" w:line="240" w:lineRule="auto"/>
      </w:pPr>
      <w:r>
        <w:separator/>
      </w:r>
    </w:p>
  </w:footnote>
  <w:footnote w:type="continuationSeparator" w:id="0">
    <w:p w:rsidR="007565EC" w:rsidRDefault="007565EC" w:rsidP="00DD70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9912063"/>
      <w:docPartObj>
        <w:docPartGallery w:val="Page Numbers (Top of Page)"/>
        <w:docPartUnique/>
      </w:docPartObj>
    </w:sdtPr>
    <w:sdtEndPr>
      <w:rPr>
        <w:noProof/>
      </w:rPr>
    </w:sdtEndPr>
    <w:sdtContent>
      <w:p w:rsidR="00DD7007" w:rsidRPr="00DD7007" w:rsidRDefault="00DD7007" w:rsidP="00DD7007">
        <w:pPr>
          <w:spacing w:line="480" w:lineRule="auto"/>
          <w:rPr>
            <w:rFonts w:ascii="Times New Roman" w:hAnsi="Times New Roman" w:cs="Times New Roman"/>
            <w:sz w:val="24"/>
            <w:szCs w:val="24"/>
            <w:shd w:val="clear" w:color="auto" w:fill="FFFFFF"/>
          </w:rPr>
        </w:pPr>
        <w:r w:rsidRPr="00DD7007">
          <w:rPr>
            <w:rFonts w:ascii="Times New Roman" w:hAnsi="Times New Roman" w:cs="Times New Roman"/>
            <w:sz w:val="24"/>
            <w:szCs w:val="24"/>
            <w:shd w:val="clear" w:color="auto" w:fill="FFFFFF"/>
          </w:rPr>
          <w:t>ALMOST HOME</w:t>
        </w:r>
        <w:r>
          <w:rPr>
            <w:rFonts w:ascii="Times New Roman" w:hAnsi="Times New Roman" w:cs="Times New Roman"/>
            <w:sz w:val="24"/>
            <w:szCs w:val="24"/>
            <w:shd w:val="clear" w:color="auto" w:fill="FFFFFF"/>
          </w:rPr>
          <w:t xml:space="preserve">                                                                                                                            </w:t>
        </w:r>
        <w:r w:rsidRPr="00DD7007">
          <w:rPr>
            <w:rFonts w:ascii="Times New Roman" w:hAnsi="Times New Roman" w:cs="Times New Roman"/>
            <w:sz w:val="24"/>
            <w:szCs w:val="24"/>
          </w:rPr>
          <w:fldChar w:fldCharType="begin"/>
        </w:r>
        <w:r w:rsidRPr="00DD7007">
          <w:rPr>
            <w:rFonts w:ascii="Times New Roman" w:hAnsi="Times New Roman" w:cs="Times New Roman"/>
            <w:sz w:val="24"/>
            <w:szCs w:val="24"/>
          </w:rPr>
          <w:instrText xml:space="preserve"> PAGE   \* MERGEFORMAT </w:instrText>
        </w:r>
        <w:r w:rsidRPr="00DD7007">
          <w:rPr>
            <w:rFonts w:ascii="Times New Roman" w:hAnsi="Times New Roman" w:cs="Times New Roman"/>
            <w:sz w:val="24"/>
            <w:szCs w:val="24"/>
          </w:rPr>
          <w:fldChar w:fldCharType="separate"/>
        </w:r>
        <w:r>
          <w:rPr>
            <w:rFonts w:ascii="Times New Roman" w:hAnsi="Times New Roman" w:cs="Times New Roman"/>
            <w:noProof/>
            <w:sz w:val="24"/>
            <w:szCs w:val="24"/>
          </w:rPr>
          <w:t>4</w:t>
        </w:r>
        <w:r w:rsidRPr="00DD7007">
          <w:rPr>
            <w:rFonts w:ascii="Times New Roman" w:hAnsi="Times New Roman" w:cs="Times New Roman"/>
            <w:noProof/>
            <w:sz w:val="24"/>
            <w:szCs w:val="24"/>
          </w:rPr>
          <w:fldChar w:fldCharType="end"/>
        </w:r>
      </w:p>
    </w:sdtContent>
  </w:sdt>
  <w:p w:rsidR="00DD7007" w:rsidRDefault="00DD70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007" w:rsidRPr="00DD7007" w:rsidRDefault="00DD7007" w:rsidP="00DD7007">
    <w:pPr>
      <w:spacing w:line="480" w:lineRule="auto"/>
      <w:rPr>
        <w:rFonts w:ascii="Times New Roman" w:hAnsi="Times New Roman" w:cs="Times New Roman"/>
        <w:sz w:val="24"/>
        <w:szCs w:val="24"/>
        <w:shd w:val="clear" w:color="auto" w:fill="FFFFFF"/>
      </w:rPr>
    </w:pPr>
    <w:r>
      <w:t xml:space="preserve">Running Head: </w:t>
    </w:r>
    <w:sdt>
      <w:sdtPr>
        <w:rPr>
          <w:rFonts w:ascii="Times New Roman" w:hAnsi="Times New Roman" w:cs="Times New Roman"/>
          <w:sz w:val="24"/>
          <w:szCs w:val="24"/>
        </w:rPr>
        <w:id w:val="-788199889"/>
        <w:docPartObj>
          <w:docPartGallery w:val="Page Numbers (Top of Page)"/>
          <w:docPartUnique/>
        </w:docPartObj>
      </w:sdtPr>
      <w:sdtEndPr>
        <w:rPr>
          <w:noProof/>
        </w:rPr>
      </w:sdtEndPr>
      <w:sdtContent>
        <w:r w:rsidRPr="00DD7007">
          <w:rPr>
            <w:rFonts w:ascii="Times New Roman" w:hAnsi="Times New Roman" w:cs="Times New Roman"/>
            <w:sz w:val="24"/>
            <w:szCs w:val="24"/>
            <w:shd w:val="clear" w:color="auto" w:fill="FFFFFF"/>
          </w:rPr>
          <w:t>ALMOST HOME</w:t>
        </w:r>
        <w:r>
          <w:rPr>
            <w:rFonts w:ascii="Times New Roman" w:hAnsi="Times New Roman" w:cs="Times New Roman"/>
            <w:sz w:val="24"/>
            <w:szCs w:val="24"/>
            <w:shd w:val="clear" w:color="auto" w:fill="FFFFFF"/>
          </w:rPr>
          <w:t xml:space="preserve">                                                                                                      </w:t>
        </w:r>
        <w:r w:rsidRPr="00DD7007">
          <w:rPr>
            <w:rFonts w:ascii="Times New Roman" w:hAnsi="Times New Roman" w:cs="Times New Roman"/>
            <w:sz w:val="24"/>
            <w:szCs w:val="24"/>
          </w:rPr>
          <w:fldChar w:fldCharType="begin"/>
        </w:r>
        <w:r w:rsidRPr="00DD7007">
          <w:rPr>
            <w:rFonts w:ascii="Times New Roman" w:hAnsi="Times New Roman" w:cs="Times New Roman"/>
            <w:sz w:val="24"/>
            <w:szCs w:val="24"/>
          </w:rPr>
          <w:instrText xml:space="preserve"> PAGE   \* MERGEFORMAT </w:instrText>
        </w:r>
        <w:r w:rsidRPr="00DD7007">
          <w:rPr>
            <w:rFonts w:ascii="Times New Roman" w:hAnsi="Times New Roman" w:cs="Times New Roman"/>
            <w:sz w:val="24"/>
            <w:szCs w:val="24"/>
          </w:rPr>
          <w:fldChar w:fldCharType="separate"/>
        </w:r>
        <w:r>
          <w:rPr>
            <w:rFonts w:ascii="Times New Roman" w:hAnsi="Times New Roman" w:cs="Times New Roman"/>
            <w:noProof/>
            <w:sz w:val="24"/>
            <w:szCs w:val="24"/>
          </w:rPr>
          <w:t>1</w:t>
        </w:r>
        <w:r w:rsidRPr="00DD700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30792E"/>
    <w:multiLevelType w:val="hybridMultilevel"/>
    <w:tmpl w:val="255E0860"/>
    <w:lvl w:ilvl="0" w:tplc="61DA40BE">
      <w:start w:val="1"/>
      <w:numFmt w:val="decimal"/>
      <w:lvlText w:val="%1."/>
      <w:lvlJc w:val="left"/>
      <w:pPr>
        <w:ind w:left="720" w:hanging="360"/>
      </w:pPr>
      <w:rPr>
        <w:rFonts w:ascii="Helvetica" w:hAnsi="Helvetica" w:hint="default"/>
        <w:color w:val="2021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343C0D"/>
    <w:multiLevelType w:val="hybridMultilevel"/>
    <w:tmpl w:val="B2B45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1NLAwMrIwNbUwM7BU0lEKTi0uzszPAykwrAUAXAPOWywAAAA="/>
  </w:docVars>
  <w:rsids>
    <w:rsidRoot w:val="00096DEC"/>
    <w:rsid w:val="00002ABA"/>
    <w:rsid w:val="00096DEC"/>
    <w:rsid w:val="000C4138"/>
    <w:rsid w:val="002913F3"/>
    <w:rsid w:val="007565EC"/>
    <w:rsid w:val="00C8718F"/>
    <w:rsid w:val="00DD7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95F4B4-CB96-4FC5-98D2-ADE3A1C5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6DEC"/>
    <w:pPr>
      <w:ind w:left="720"/>
      <w:contextualSpacing/>
    </w:pPr>
  </w:style>
  <w:style w:type="paragraph" w:styleId="Header">
    <w:name w:val="header"/>
    <w:basedOn w:val="Normal"/>
    <w:link w:val="HeaderChar"/>
    <w:uiPriority w:val="99"/>
    <w:unhideWhenUsed/>
    <w:rsid w:val="00DD7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007"/>
  </w:style>
  <w:style w:type="paragraph" w:styleId="Footer">
    <w:name w:val="footer"/>
    <w:basedOn w:val="Normal"/>
    <w:link w:val="FooterChar"/>
    <w:uiPriority w:val="99"/>
    <w:unhideWhenUsed/>
    <w:rsid w:val="00DD7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1</cp:revision>
  <dcterms:created xsi:type="dcterms:W3CDTF">2020-04-05T20:07:00Z</dcterms:created>
  <dcterms:modified xsi:type="dcterms:W3CDTF">2020-04-05T21:02:00Z</dcterms:modified>
</cp:coreProperties>
</file>